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7" w:rsidRPr="002654EA" w:rsidRDefault="00B14177" w:rsidP="002654EA">
      <w:pPr>
        <w:pStyle w:val="Heading3"/>
        <w:spacing w:before="0" w:beforeAutospacing="0" w:after="0" w:afterAutospacing="0"/>
        <w:rPr>
          <w:b w:val="0"/>
          <w:sz w:val="24"/>
          <w:szCs w:val="36"/>
          <w:lang w:val="bg-BG"/>
        </w:rPr>
      </w:pPr>
      <w:r w:rsidRPr="002654EA">
        <w:rPr>
          <w:b w:val="0"/>
          <w:sz w:val="24"/>
          <w:szCs w:val="36"/>
          <w:lang w:val="bg-BG"/>
        </w:rPr>
        <w:t>ОБЩА ХАРАКТЕРИСТИКА</w:t>
      </w:r>
      <w:r w:rsidR="00C02767" w:rsidRPr="002654EA">
        <w:rPr>
          <w:b w:val="0"/>
          <w:sz w:val="24"/>
          <w:szCs w:val="36"/>
          <w:lang w:val="bg-BG"/>
        </w:rPr>
        <w:t xml:space="preserve"> НА ВОД</w:t>
      </w:r>
      <w:bookmarkStart w:id="0" w:name="_GoBack"/>
      <w:bookmarkEnd w:id="0"/>
      <w:r w:rsidR="00C02767" w:rsidRPr="002654EA">
        <w:rPr>
          <w:b w:val="0"/>
          <w:sz w:val="24"/>
          <w:szCs w:val="36"/>
          <w:lang w:val="bg-BG"/>
        </w:rPr>
        <w:t>ОРАСЛИ</w:t>
      </w:r>
      <w:r w:rsidR="000731D1" w:rsidRPr="002654EA">
        <w:rPr>
          <w:b w:val="0"/>
          <w:sz w:val="24"/>
          <w:szCs w:val="36"/>
          <w:lang w:val="bg-BG"/>
        </w:rPr>
        <w:t>ТЕ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Мнозина, които нямат специална ботаническа подготовка, наричат водорасло всяко растение, което живее постоянно във вода. Така във водорасли често се „превръщат" не само мъхове (като фонтиналиса и речния амблистегиум), не само плаунови (като езерния шилолист) и папратови (като нежната азола и красивата салвиния) , но дори и цветни растения, като водната леща, водната чума, ръждавеца, роголистника, многолистника, водната борика, морската зостера и много други.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Когато обаче ботаниците говорят за водорасли, те нямат предвид мъховете, плауните, хвощовете и папратите, нито цветните растения, които живеят постоянно във вода. Тях ги наричат водни растения. А термина водорасли използуват само за многобройната група от фотоавтотрофно хранещи се и живеещи постоянно във водна среда растителни организми, тялото на които не е разчленено на стъбло и листа, а представлява най-често нишка или пластинка с различни размери и с различен външен вид, означавани в ботаниката под общото име талус (талом) — и оттук талусни растения, или е едноклетъчно.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Водорослите са извънредно широко разпространени по цялото земно кълбо. Те населяват не само водите на моретата и океаните, на езерата и блатата, на язовирите, на реките и потоците, но и всяка локва на нашата планета, когато водата в нея се задържа за по-дълго време. Водораслите не са пренебрегнали и сушата. Те изобилствуват в почвата и по повърхността й, заселват скалите, камъните и дърветата, които са постоянно мокри или периодично се овлажняват. Срещат се дори по горещите пясъци в пустините и върху вечните снегове около полюсите и по високите планински върхове.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Приказно богат и смайващо разнообразен е светът на водораслите. Алголозите (така се наричат ботаниците, които изучават водораслите) са открили и описали досега около 30 000 вида. Сред тях има и едноклетъчни, и постоянно живеещи в колонии, и многоклетъчни. Едни водорасли са микроскопични организми, други са с гигантски размери, превишаващи няколко десетки метра дължина. Безкрайно разнообразен е и външният им вид — ту са прости или разклонени нишки, ту лентовидни или листовидни, ту храстовидни или кораловидни, а талусът на някои изумително наподобява клонки на широколистни дървета заедно с листата и плодовете им.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Водораслите са различно обагрени. Макар че всички те имат в клетките си хлорофил, някои от тях съдържат и допълнителни пигменти, които маскират основната им зелена окраска. Затова наред с чисто тревно зелените видове ще видите и синьозелени, жълтозелени, златисти, ръждивокафяви, кафяви и червени. Това е и един от главните белези, въз основа на който алголозите обединяват водораслите в няколко самостоятелни отдела: отдел Синьозелени водорасли, отдел Зелени водорасли, отдел Кафяви водорасли, отдел Червени водорасли и т.н.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Неизмеримо голяма е ролята, която водораслите играят в живота на нашата планета. Преди всичко те са най-големият „производител" на кислород в природата и без тяхната поява и по-нататъшното им съществуване животът на Земята никога нямаше да достигне сегашния си разцвет. Освен това водораслите са основната храна на милиарди и милиарди животински същества, които живеят във водите на езерата и реките, на моретата и океаните. Най-после, голям брой водорасли играят и ролята на „активни санитари". Заселвайки се масово в замърсени води, те спомагат за очистването им. Това явление е известно като „самоочистване на водите"</w:t>
      </w:r>
      <w:r w:rsidR="00C02767">
        <w:rPr>
          <w:lang w:val="bg-BG"/>
        </w:rPr>
        <w:t>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Водораслите имат и изключително голямо непосредствено значение за човека. Някои от морските видове се употребяват от хората като храна, други се използват в различни фуражни смески за изхранването на селскостопанските животни и като тор. Освен това водораслите са практически неизчерпаем източник на суровини за хранително-вкусовата, целулозно-хартиената, фармацевтичната и за много други клонове на съвременната промишленост.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t xml:space="preserve">На фона на необозримо голямата положителна роля, която водораслите играят в природата, и на огромното им непосредствено практическо значение за човека вредите, </w:t>
      </w:r>
      <w:r w:rsidRPr="00B14177">
        <w:rPr>
          <w:lang w:val="bg-BG"/>
        </w:rPr>
        <w:lastRenderedPageBreak/>
        <w:t>които те причиняват понякога, са нищожни. Масовото им развитие в рибарниците и язовирите например може да причини гибелта на рибите, ако сред тях има и отровни. Освен това при масовото си развитие водораслите могат да задръстят каналите и пречиствателните съоръжения, да придадат на питейната вода дъх на трева, миризма на риба или на гнило и да я направят неприятна за пиене.</w:t>
      </w:r>
    </w:p>
    <w:p w:rsidR="00C02767" w:rsidRDefault="00C02767" w:rsidP="00AC227B">
      <w:pPr>
        <w:rPr>
          <w:bCs/>
          <w:lang w:val="bg-BG"/>
        </w:rPr>
      </w:pPr>
    </w:p>
    <w:p w:rsidR="00C02767" w:rsidRDefault="00B14177" w:rsidP="00AC227B">
      <w:pPr>
        <w:rPr>
          <w:bCs/>
          <w:lang w:val="bg-BG"/>
        </w:rPr>
      </w:pPr>
      <w:r w:rsidRPr="00C02767">
        <w:rPr>
          <w:bCs/>
          <w:lang w:val="bg-BG"/>
        </w:rPr>
        <w:t>ОТДЕЛ ЧЕРВЕНИ ВОДОРАСЛИ</w:t>
      </w:r>
    </w:p>
    <w:p w:rsidR="00B14177" w:rsidRPr="00C02767" w:rsidRDefault="00B14177" w:rsidP="00AC227B">
      <w:pPr>
        <w:rPr>
          <w:lang w:val="bg-BG"/>
        </w:rPr>
      </w:pPr>
      <w:r w:rsidRPr="00C02767">
        <w:rPr>
          <w:bCs/>
          <w:lang w:val="bg-BG"/>
        </w:rPr>
        <w:t>(Rhodopbuta)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 отдел Червени водорасли са включени около 4000 вида. Наречени са червени, защото мнозинството от тях са обагрени в червени тонове — от нежно светлочервено и розово до тъмнопурпурночервено и виолетово.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Червените водорасли в по-голямата си част са типични морски растения. Те са разпространени във всички морета и океани от Арктика до Антарктида, но за разлика от кафявите водорасли мнозинството от тях са „предпочели" топлите южни морета и в тях се развиват най-масово.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Почти всички морски червени водорасли са типични дънни растения, но се заселват главно по скалистите и каменистите дъна, както и по кораловите рифове и подводните пристанищни съоръжения. Голям брой видове червени водорасли живеят също като епифити по „стъблата" и „клоните" на някои от по-едрите кафяви водорасли.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Червените водорасли растат на различна дълбочина в морето и често се спускат по-дълбоко от кафявите. Обаче най-добре се „чувствуват" и се развиват най-масово както повечето други водорасли в дълбочините до 20 —40 м.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Около 400 вида червени водорасли са се заселили и в сладките води. Те обаче рядко са обагрени червено, мнозинството са зелени и синкавозелени, дори възкафяви. Освен това за разлика от своите морски родственици почти всички видове сладководни червени водорасли са „любители" на студените бързотечащи води, затова най-често могат да се видят по камъните и скалните дъна на планинските потоци.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Мнозинството от червените водорасли са сравнително едри многоклетъчни растения, които на дължина стигат от няколко сантиметра до над един метър. Сред тях обаче има и едноклетъчни видове с микроскопични размери.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Изключително разнообразен е и външният вид на талуса на червените водорасли — от прост нишковиден, лентовиден и листовиден или от прост храстовиден до изумително наподобяващ по външен вид покритосеменно растение. Интересна в това отношение е кървавочервената делесерия (Delesseria sanguinea), която е широко разпространена в Атлантическия океан и в северните морета. Нейният кървавочервен талус е разчленен на клонки и продълговато елипсовидни пластинки с мрежа от жилки, които външно имитират напълно листа на покритосеменно растение.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t>По икономическо значение червените водорасли се нареждат непосредствено след кафявите. Те се използват като зеленчукови растения и като суровина при промишленото производство на фураж, торове, агар и други продукти.</w:t>
      </w:r>
    </w:p>
    <w:p w:rsidR="00B14177" w:rsidRPr="00B14177" w:rsidRDefault="00B14177" w:rsidP="00AC227B">
      <w:pPr>
        <w:rPr>
          <w:lang w:val="bg-BG"/>
        </w:rPr>
      </w:pPr>
    </w:p>
    <w:p w:rsidR="00B644F7" w:rsidRDefault="00B14177" w:rsidP="00AC227B">
      <w:pPr>
        <w:rPr>
          <w:bCs/>
        </w:rPr>
      </w:pPr>
      <w:r w:rsidRPr="00E31190">
        <w:rPr>
          <w:bCs/>
          <w:lang w:val="bg-BG"/>
        </w:rPr>
        <w:t>ОТДЕЛ КАФЯВИ ВОДОРАСЛИ</w:t>
      </w:r>
    </w:p>
    <w:p w:rsidR="00B14177" w:rsidRPr="00E31190" w:rsidRDefault="00B14177" w:rsidP="00AC227B">
      <w:pPr>
        <w:rPr>
          <w:lang w:val="bg-BG"/>
        </w:rPr>
      </w:pPr>
      <w:r w:rsidRPr="00E31190">
        <w:rPr>
          <w:bCs/>
          <w:lang w:val="bg-BG"/>
        </w:rPr>
        <w:t>(Pbaeopbyta)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Общ външен отличителен белег на водораслите, които са включени в този отдел, е жълтеникавокафявата до тъмнокафявата им багра. Затова те се наричат кафяви водорасли.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Познати са около 1400 вида кафяви водорасли. От тях само няколко се срещат в сладки води, всички останали са морски растения. Те са разпространени във всички морета и океани между Северния и Южния полюс, но най-добре растат и достигат най-големи размери в умерените и в студените им зони.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 xml:space="preserve">Кафявите водорасли се заселват по подводните скали и камъни на различни дълбочини, но най-масово се развиват в крайбрежната ивица — оттам, където се разбиват вълните, докъм 6 — 15 м дълбочина, и на много места образуват ту просторни „ливади", ту </w:t>
      </w:r>
      <w:r w:rsidRPr="00B14177">
        <w:rPr>
          <w:lang w:val="bg-BG"/>
        </w:rPr>
        <w:lastRenderedPageBreak/>
        <w:t>безкрайни „труднопроходими храсталаци" и „цели гори". Морските бури и урагани обаче често ги изтръгват оттам и теченията ги отнасят далече във вътрешността на моретата и океаните. Но те не загиват. Тези от тях, които имат по талуса си въздушни мехури, бързо излизат на повърхността и ако теченията ги отнесат в тихи води, продължават да живеят като свободно плаващи растения, образувайки понякога „плаващи ливади" върху огромни пространства. Такива струпвания се наблюдават в Саргасово море, откъдето идва и името му 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Сред кафявите водорасли няма нито един едноклетъчен вид. Всички са многоклетъчни организми. По размери те са твърде различни — от невидими или едва видими с просто око до гигантски форми, дълги до 60 м. Някои от тях с лентовидните си талуси, извиващи се като истински змии по морските вълни, в миналото често разпалвали въображението на моряците и послужили за основа на безброй легенди ,,за морски змейове и дракони".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Изключително разнообразен е и външният вид на талуса на кафявите водорасли — от прост нишковиден, корест или лентовиден до най-сложно разчленен. Понякога той изумително наподобява ту истински храст или откъсната клонка от широколистно дърво заедно с плодовете по нея, ту цяло дърво заедно с корените, стъблото и короната му.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Значението на кафявите водорасли за живота в моретата и океаните е много голямо. Те осигуряват храна, подслон и място за размножаване на цялото крайбрежно животинско население.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t>Извънредно голямо е също непосредственото стопанско значение на кафявите водорасли. Те са икономически най-важната група морски растения. Известно е, че още в древни времена някои от тях били използвани от народите, които населявали крайморските страни, за храна и за приготвяне на различни лекарства, а също като фураж и тор. Такова приложение кафявите водорасли имат и до днес. Сега обаче те се използват нашироко и в промишлеността. Всъщност вече почти няма промишлен клон, в който под една или друга форма да не се използват кафявите водорасли — от производството на взривни вещества до приготвянето на сладолед.</w:t>
      </w:r>
    </w:p>
    <w:p w:rsidR="00B14177" w:rsidRDefault="00B14177" w:rsidP="00AC227B">
      <w:pPr>
        <w:rPr>
          <w:b/>
          <w:bCs/>
        </w:rPr>
      </w:pPr>
    </w:p>
    <w:p w:rsidR="00B644F7" w:rsidRDefault="00B14177" w:rsidP="00AC227B">
      <w:pPr>
        <w:rPr>
          <w:bCs/>
        </w:rPr>
      </w:pPr>
      <w:r w:rsidRPr="00E31190">
        <w:rPr>
          <w:bCs/>
          <w:lang w:val="bg-BG"/>
        </w:rPr>
        <w:t>ОТДЕЛ ЗЕЛЕНИ ВОДОРАСЛИ</w:t>
      </w:r>
    </w:p>
    <w:p w:rsidR="00B14177" w:rsidRPr="00E31190" w:rsidRDefault="00B14177" w:rsidP="00AC227B">
      <w:pPr>
        <w:rPr>
          <w:lang w:val="bg-BG"/>
        </w:rPr>
      </w:pPr>
      <w:r w:rsidRPr="00E31190">
        <w:rPr>
          <w:bCs/>
          <w:lang w:val="bg-BG"/>
        </w:rPr>
        <w:t>(Cboloropbyta)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 отдел Зелени водорасли алголозите са обединили всички видове, които са чисто тревно зелено обагрени. Те самите обаче не знаят точно какъв е броят на всички видове зелени водорасли и само предполагат, че са между 13 000 и 20 000. Алголозите обаче със сигурност твърдят, че те са най-многобройната група сред водораслите.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Зелените водорасли са широко разпространени по целия свят, но най-често и най-масово се развиват в сладководните басейни. Те населяват блатата и езерата, потоците и реките, язовирите и каналите и всякакви други естествени и изкуствени водни басейни. Голям брой видове зелени водорасли живеят и в моретата и океаните. А не са малко и онези техни представители, които са се заселили на сушата — в почвата и по повърхността й, по кората на дърветата, по скалите и камъните, разбира се, когато са постоянно влажни до мокри или периодично се овлажняват.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Зелените водорасли са не само най-многобройните и най-широко разпространените водорасли на Земята. Те са и най-разноликите или, както се изразяват алголозите, по отношение на външноморфологичната си организация, зелените водорасли се отличават с много по-голямо разнообразие в сравнение с всички останали групи водорасли. Сред тях има едноклетъчни, ценобиални, колониални и многоклетъчни организми. Има микроскопични видове и видове, по-големи от един метър. Някои от зелените водорасли изглеждат като прости или разклонени нишки. Други са лентовидни, листовидни, мрежовидни и какви ли не още ту обикновени и невзрачни, ту с причудливи форми, които дори човек с голяма фантазия трудно може да си представи, докато не ги види.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lastRenderedPageBreak/>
        <w:t>Едни са подвижни, движат се активно с помощта на камшичета (най-често две еднакво дълги) или пасивно се носят във водата. Други са неподвижни, прикрепени, водят „заседнал" живот по различни субстрати, включително по други растения.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Повече от 1800 вида зелени водорасли са разпространени и в нашата страна. Това са „жабуняците" (така нашият народ нарича практически всички нишковидни зелени водорасли), които ще видите ту като нежна зелена пелена, ту като плуващи лигави повлекла във всяка по-голяма локва, във всяко блато, във всеки канал, край всяка река и поток и дори във всяко чешмяно корито.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Зелените водорасли са причина да „зеленясват" дърветата в парковете, овощните градини и горите, влажните скали и камъни (винаги по-обилно откъм северната страна), стените на аквариумите и на стъклените съдове, в които постоянно се държи вода. От тях „зеленясва" и водата в локвите, блатата и езерата и се превръща в зелена „боза", когато се развият масово. Това явление е известно като „цъфтеж" на водата.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Но може да ви се случи да видите и „кървави" петна по постоянните снежни преспи в някоя от нашите високи планини или локва, изпълнена с „кървава" вода, сякаш в нея се е събрала кръвта, изтекла от изклан наблизо добитък. Причина за това са пак микроскопични зелени водорасли, които са натрупали в клетките си заедно със запасните хранителни вещества и кървавочервеното багрило хематохром.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t>Зелените водорасли играят важна роля в природата. Те заедно с участието и на другите групи водорасли са основните производители на органични вещества и осигуряват изхранването на голяма част от водните животни. Някои видове зелени водорасли отдавна се използуват за храна и на хората.</w:t>
      </w:r>
    </w:p>
    <w:sectPr w:rsidR="00B14177" w:rsidRPr="00B14177" w:rsidSect="005B286C">
      <w:pgSz w:w="11907" w:h="16839" w:code="9"/>
      <w:pgMar w:top="1134" w:right="124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77"/>
    <w:rsid w:val="000731D1"/>
    <w:rsid w:val="001B3EC5"/>
    <w:rsid w:val="00226325"/>
    <w:rsid w:val="002654EA"/>
    <w:rsid w:val="00437B26"/>
    <w:rsid w:val="005B286C"/>
    <w:rsid w:val="006D27AB"/>
    <w:rsid w:val="00767C26"/>
    <w:rsid w:val="00AC227B"/>
    <w:rsid w:val="00B14177"/>
    <w:rsid w:val="00B644F7"/>
    <w:rsid w:val="00B90D67"/>
    <w:rsid w:val="00BA5B02"/>
    <w:rsid w:val="00C02767"/>
    <w:rsid w:val="00D60FE2"/>
    <w:rsid w:val="00E31190"/>
    <w:rsid w:val="00E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FDFCF1-F1DC-4080-9C2A-B8124EB1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141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ВОДОРАСЛИ</vt:lpstr>
    </vt:vector>
  </TitlesOfParts>
  <Company>home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ВОДОРАСЛИ</dc:title>
  <dc:creator>Todor&amp;luska</dc:creator>
  <cp:lastModifiedBy>teacher</cp:lastModifiedBy>
  <cp:revision>7</cp:revision>
  <dcterms:created xsi:type="dcterms:W3CDTF">2013-07-24T12:32:00Z</dcterms:created>
  <dcterms:modified xsi:type="dcterms:W3CDTF">2016-11-29T11:54:00Z</dcterms:modified>
</cp:coreProperties>
</file>